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20" w:lineRule="exac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napToGrid w:val="0"/>
        <w:spacing w:line="420" w:lineRule="exact"/>
        <w:jc w:val="center"/>
        <w:textAlignment w:val="baseline"/>
        <w:rPr>
          <w:rFonts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中央财经大学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年度机动车驾驶员</w:t>
      </w:r>
    </w:p>
    <w:p>
      <w:pPr>
        <w:widowControl/>
        <w:snapToGrid w:val="0"/>
        <w:spacing w:line="420" w:lineRule="exact"/>
        <w:jc w:val="center"/>
        <w:textAlignment w:val="baseline"/>
        <w:rPr>
          <w:rFonts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交通安全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书</w:t>
      </w:r>
    </w:p>
    <w:p>
      <w:pPr>
        <w:widowControl/>
        <w:snapToGrid w:val="0"/>
        <w:spacing w:line="200" w:lineRule="exact"/>
        <w:ind w:firstLine="561"/>
        <w:jc w:val="left"/>
        <w:textAlignment w:val="baseline"/>
        <w:rPr>
          <w:rFonts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200" w:lineRule="exact"/>
        <w:ind w:firstLine="561"/>
        <w:jc w:val="left"/>
        <w:textAlignment w:val="baseline"/>
        <w:rPr>
          <w:rFonts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200" w:lineRule="exact"/>
        <w:ind w:firstLine="561"/>
        <w:jc w:val="left"/>
        <w:textAlignment w:val="baseline"/>
        <w:rPr>
          <w:rFonts w:ascii="仿宋" w:hAnsi="仿宋" w:eastAsia="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为进一步加强交通安全管理，保障广大师生的生命财产安全，按照《中华人民共和国传染病防治法》和《中央财经大学交通安全管理规定》要求，本人承诺履行下列安全责任：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一、遵守学校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防控相关管理规定，严禁以本人名义为校外无关人员办理机动车通行证，保证提供的办证材料真实有效。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二、认真学习并自觉遵守《中华人民共和国道路交通安全法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》《北京市实施〈中华人民共和国道路交通安全法〉办法》和公安交通管理部门的各项规定，认真学习交通安全知识，不断提高交通安全意识。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三、驾驶车辆出入校园时，主动减速配合管理人员核查，待系统识别确认抬杆后通行，在校园重大活动期间，服从指挥，遵守学校临时交通管制措施。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四、在校内文明驾车，严格按交通标识要求行驶，做到减速慢行，停放规范，主动避让行人和非机动车辆，不占用消防通道，不妨碍消防车通行。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五、严禁酒后开车，不疲劳驾驶，不超速行驶，不抢行猛拐，不违章超车，不闯红灯，不开故障车上路，避免发生事故。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六、将车证置于车辆前挡风玻璃处，严禁污损、遮盖，爱护校内交通设施，校园内驾驶造成交通设施损坏愿负赔偿责任。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七、限时车辆超时停车，自觉按标准缴纳停车费，保证车辆自身安全，锁闭车窗（门），不将贵重物品留置车内。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八、机动车证实行“实名制”使用，非本人使用达3次或弄虚作假为他人办理车证的，自愿注销当年车证，取消次年办证资格，并按车证使用自然天数和计时收费标准全额上缴停车费用。                 </w:t>
      </w:r>
    </w:p>
    <w:p>
      <w:pPr>
        <w:widowControl/>
        <w:snapToGrid w:val="0"/>
        <w:spacing w:line="400" w:lineRule="exact"/>
        <w:ind w:firstLine="600" w:firstLineChars="200"/>
        <w:jc w:val="left"/>
        <w:textAlignment w:val="baseline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本人已详细阅读《中央财经大学关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于办理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年机动车证的通知》内容，自愿遵守通知要求、校内相关规定及上述承诺。如有违反，本人自愿接受学校相关规定的处理。</w:t>
      </w:r>
    </w:p>
    <w:p>
      <w:pPr>
        <w:widowControl/>
        <w:snapToGrid w:val="0"/>
        <w:spacing w:line="300" w:lineRule="exact"/>
        <w:jc w:val="left"/>
        <w:textAlignment w:val="baseline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00" w:lineRule="exact"/>
        <w:ind w:firstLine="7360" w:firstLineChars="2300"/>
        <w:jc w:val="left"/>
        <w:textAlignment w:val="baseline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00" w:lineRule="exact"/>
        <w:ind w:firstLine="6400" w:firstLineChars="2000"/>
        <w:jc w:val="left"/>
        <w:textAlignment w:val="baseline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widowControl/>
        <w:snapToGrid w:val="0"/>
        <w:spacing w:line="300" w:lineRule="exact"/>
        <w:ind w:firstLine="7360" w:firstLineChars="2300"/>
        <w:jc w:val="left"/>
        <w:textAlignment w:val="baseline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00" w:lineRule="exact"/>
        <w:jc w:val="left"/>
        <w:textAlignment w:val="baseline"/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footerReference r:id="rId3" w:type="default"/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60222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Dg0ZmU4MDFiZDczYzFkYTNmOTU5ZjI2MzhhNmEifQ=="/>
  </w:docVars>
  <w:rsids>
    <w:rsidRoot w:val="00000000"/>
    <w:rsid w:val="0D5F1079"/>
    <w:rsid w:val="24292566"/>
    <w:rsid w:val="322042D6"/>
    <w:rsid w:val="524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694</Words>
  <Characters>700</Characters>
  <Lines>0</Lines>
  <Paragraphs>0</Paragraphs>
  <TotalTime>1</TotalTime>
  <ScaleCrop>false</ScaleCrop>
  <LinksUpToDate>false</LinksUpToDate>
  <CharactersWithSpaces>762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2022-12-27T00:39:00Z</dcterms:created>
  <dc:creator>yanan</dc:creator>
  <cp:lastModifiedBy>王永胜</cp:lastModifiedBy>
  <dcterms:modified xsi:type="dcterms:W3CDTF">2022-12-27T01:42:36Z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17B11AACD53948ED9CF7B474401B47BF</vt:lpwstr>
  </property>
</Properties>
</file>